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5C" w:rsidRDefault="007D4895" w:rsidP="007D4895">
      <w:pPr>
        <w:tabs>
          <w:tab w:val="left" w:pos="4836"/>
        </w:tabs>
        <w:jc w:val="center"/>
        <w:rPr>
          <w:rFonts w:ascii="Times New Roman" w:hAnsi="Times New Roman" w:cs="Times New Roman"/>
          <w:sz w:val="28"/>
        </w:rPr>
      </w:pPr>
      <w:r w:rsidRPr="007D4895">
        <w:rPr>
          <w:rFonts w:ascii="Times New Roman" w:hAnsi="Times New Roman" w:cs="Times New Roman"/>
          <w:b/>
          <w:sz w:val="28"/>
        </w:rPr>
        <w:t>Demande d’accès</w:t>
      </w:r>
      <w:r w:rsidR="00AA315C" w:rsidRPr="007D4895">
        <w:rPr>
          <w:rFonts w:ascii="Times New Roman" w:hAnsi="Times New Roman" w:cs="Times New Roman"/>
          <w:sz w:val="28"/>
        </w:rPr>
        <w:t xml:space="preserve"> au site</w:t>
      </w:r>
      <w:r>
        <w:rPr>
          <w:rFonts w:ascii="Times New Roman" w:hAnsi="Times New Roman" w:cs="Times New Roman"/>
          <w:sz w:val="28"/>
        </w:rPr>
        <w:t> :</w:t>
      </w:r>
      <w:r w:rsidR="00AA315C" w:rsidRPr="007D4895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AA315C" w:rsidRPr="007D4895">
          <w:rPr>
            <w:rStyle w:val="Lienhypertexte"/>
            <w:rFonts w:ascii="Times New Roman" w:hAnsi="Times New Roman" w:cs="Times New Roman"/>
            <w:sz w:val="28"/>
          </w:rPr>
          <w:t>www.aural.universce.fr</w:t>
        </w:r>
      </w:hyperlink>
    </w:p>
    <w:p w:rsidR="00670164" w:rsidRDefault="00707FFD" w:rsidP="00670164">
      <w:pPr>
        <w:tabs>
          <w:tab w:val="left" w:pos="4836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670164">
        <w:rPr>
          <w:rFonts w:ascii="Times New Roman" w:hAnsi="Times New Roman" w:cs="Times New Roman"/>
          <w:sz w:val="24"/>
        </w:rPr>
        <w:t>A</w:t>
      </w:r>
      <w:r w:rsidR="007D4895" w:rsidRPr="00670164">
        <w:rPr>
          <w:rFonts w:ascii="Times New Roman" w:hAnsi="Times New Roman" w:cs="Times New Roman"/>
          <w:sz w:val="24"/>
        </w:rPr>
        <w:t xml:space="preserve"> compléter et à retourner </w:t>
      </w:r>
      <w:r w:rsidR="008506AB" w:rsidRPr="00670164">
        <w:rPr>
          <w:rFonts w:ascii="Times New Roman" w:hAnsi="Times New Roman" w:cs="Times New Roman"/>
          <w:sz w:val="24"/>
          <w:u w:val="single"/>
        </w:rPr>
        <w:t>avec les justificatifs</w:t>
      </w:r>
      <w:r w:rsidR="008506AB" w:rsidRPr="00670164">
        <w:rPr>
          <w:rFonts w:ascii="Times New Roman" w:hAnsi="Times New Roman" w:cs="Times New Roman"/>
          <w:color w:val="FF0000"/>
          <w:sz w:val="24"/>
        </w:rPr>
        <w:t>*</w:t>
      </w:r>
      <w:r w:rsidR="008506AB" w:rsidRPr="00670164">
        <w:rPr>
          <w:rFonts w:ascii="Times New Roman" w:hAnsi="Times New Roman" w:cs="Times New Roman"/>
          <w:sz w:val="24"/>
        </w:rPr>
        <w:t xml:space="preserve"> le cas échéant </w:t>
      </w:r>
      <w:r w:rsidR="00257226" w:rsidRPr="00670164">
        <w:rPr>
          <w:rFonts w:ascii="Times New Roman" w:hAnsi="Times New Roman" w:cs="Times New Roman"/>
          <w:sz w:val="24"/>
        </w:rPr>
        <w:t xml:space="preserve">au </w:t>
      </w:r>
    </w:p>
    <w:p w:rsidR="007D4895" w:rsidRDefault="00257226" w:rsidP="00670164">
      <w:pPr>
        <w:tabs>
          <w:tab w:val="left" w:pos="4836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70164">
        <w:rPr>
          <w:rFonts w:ascii="Times New Roman" w:hAnsi="Times New Roman" w:cs="Times New Roman"/>
          <w:sz w:val="24"/>
        </w:rPr>
        <w:t>Comité Social et Economique</w:t>
      </w:r>
      <w:r w:rsidR="005552B2" w:rsidRPr="00670164">
        <w:rPr>
          <w:rFonts w:ascii="Times New Roman" w:hAnsi="Times New Roman" w:cs="Times New Roman"/>
          <w:sz w:val="24"/>
        </w:rPr>
        <w:t xml:space="preserve"> à </w:t>
      </w:r>
      <w:hyperlink r:id="rId8" w:history="1">
        <w:r w:rsidR="000D4B9C" w:rsidRPr="00A90651">
          <w:rPr>
            <w:rStyle w:val="Lienhypertexte"/>
            <w:rFonts w:ascii="Times New Roman" w:hAnsi="Times New Roman" w:cs="Times New Roman"/>
            <w:b/>
            <w:sz w:val="24"/>
          </w:rPr>
          <w:t>CSE@aural.fr</w:t>
        </w:r>
      </w:hyperlink>
    </w:p>
    <w:p w:rsidR="00670164" w:rsidRPr="000849C3" w:rsidRDefault="00670164" w:rsidP="008708FF">
      <w:pPr>
        <w:tabs>
          <w:tab w:val="left" w:pos="4836"/>
        </w:tabs>
        <w:rPr>
          <w:rFonts w:ascii="Times New Roman" w:hAnsi="Times New Roman" w:cs="Times New Roman"/>
          <w:sz w:val="8"/>
        </w:rPr>
      </w:pPr>
    </w:p>
    <w:tbl>
      <w:tblPr>
        <w:tblStyle w:val="Listeclaire-Accent5"/>
        <w:tblW w:w="0" w:type="auto"/>
        <w:jc w:val="center"/>
        <w:tblLook w:val="04A0" w:firstRow="1" w:lastRow="0" w:firstColumn="1" w:lastColumn="0" w:noHBand="0" w:noVBand="1"/>
      </w:tblPr>
      <w:tblGrid>
        <w:gridCol w:w="9052"/>
      </w:tblGrid>
      <w:tr w:rsidR="007D4895" w:rsidRPr="007D4895" w:rsidTr="00555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D4895" w:rsidRPr="007D4895" w:rsidRDefault="007D4895" w:rsidP="007D4895">
            <w:pPr>
              <w:jc w:val="center"/>
              <w:rPr>
                <w:rFonts w:ascii="Times New Roman" w:hAnsi="Times New Roman" w:cs="Times New Roman"/>
                <w:b w:val="0"/>
                <w:color w:val="00B0F0"/>
                <w:sz w:val="28"/>
              </w:rPr>
            </w:pPr>
            <w:r w:rsidRPr="007D4895">
              <w:rPr>
                <w:rFonts w:ascii="Times New Roman" w:hAnsi="Times New Roman" w:cs="Times New Roman"/>
                <w:b w:val="0"/>
                <w:color w:val="auto"/>
                <w:sz w:val="28"/>
              </w:rPr>
              <w:t>Salarié(e) :</w:t>
            </w:r>
          </w:p>
        </w:tc>
      </w:tr>
      <w:tr w:rsidR="00AA315C" w:rsidRPr="007D4895" w:rsidTr="003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2437D" w:rsidRPr="0042437D" w:rsidRDefault="0042437D" w:rsidP="00AA315C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42437D">
              <w:rPr>
                <w:rFonts w:ascii="Times New Roman" w:hAnsi="Times New Roman" w:cs="Times New Roman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68323" wp14:editId="1E41C72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12700</wp:posOffset>
                      </wp:positionV>
                      <wp:extent cx="1333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5CD87A" id="Rectangle 3" o:spid="_x0000_s1026" style="position:absolute;margin-left:51.5pt;margin-top:1pt;width:10.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" fillcolor="white [3212]" strokecolor="#385d8a" strokeweight=".25pt"/>
                  </w:pict>
                </mc:Fallback>
              </mc:AlternateContent>
            </w:r>
            <w:r w:rsidRPr="0042437D">
              <w:rPr>
                <w:rFonts w:ascii="Times New Roman" w:hAnsi="Times New Roman" w:cs="Times New Roman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19685</wp:posOffset>
                      </wp:positionV>
                      <wp:extent cx="13335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1DAB77" id="Rectangle 1" o:spid="_x0000_s1026" style="position:absolute;margin-left:.5pt;margin-top:1.55pt;width:10.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" filled="f" strokecolor="#243f60 [1604]" strokeweight=".25pt"/>
                  </w:pict>
                </mc:Fallback>
              </mc:AlternateContent>
            </w:r>
            <w:r w:rsidRPr="0042437D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Mr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42437D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</w:t>
            </w:r>
            <w:r w:rsidR="00A3306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42437D">
              <w:rPr>
                <w:rFonts w:ascii="Times New Roman" w:hAnsi="Times New Roman" w:cs="Times New Roman"/>
                <w:b w:val="0"/>
                <w:bCs w:val="0"/>
                <w:sz w:val="24"/>
              </w:rPr>
              <w:t>Mme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>Nom :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 . . . . . . . . . . . . . . . . . . . . . . . . . .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 . . .</w:t>
            </w:r>
            <w:proofErr w:type="gramEnd"/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Prénom :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. . . . . . . . .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 . . .</w:t>
            </w:r>
            <w:proofErr w:type="gramEnd"/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 </w:t>
            </w:r>
          </w:p>
          <w:p w:rsidR="00AA315C" w:rsidRPr="007D4895" w:rsidRDefault="00AA315C" w:rsidP="00AA315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Date d’entrée </w:t>
            </w:r>
            <w:r w:rsidR="00207681">
              <w:rPr>
                <w:rFonts w:ascii="Times New Roman" w:hAnsi="Times New Roman" w:cs="Times New Roman"/>
                <w:b w:val="0"/>
                <w:sz w:val="24"/>
              </w:rPr>
              <w:t>à AURAL</w:t>
            </w: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 :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 .</w:t>
            </w:r>
            <w:r w:rsidR="00AE3F8F">
              <w:rPr>
                <w:rFonts w:ascii="Times New Roman" w:hAnsi="Times New Roman" w:cs="Times New Roman"/>
                <w:b w:val="0"/>
                <w:sz w:val="24"/>
              </w:rPr>
              <w:t xml:space="preserve"> .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</w:t>
            </w:r>
            <w:proofErr w:type="gramEnd"/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/ .</w:t>
            </w:r>
            <w:r w:rsidR="00AE3F8F">
              <w:rPr>
                <w:rFonts w:ascii="Times New Roman" w:hAnsi="Times New Roman" w:cs="Times New Roman"/>
                <w:b w:val="0"/>
                <w:sz w:val="24"/>
              </w:rPr>
              <w:t xml:space="preserve"> .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 . / . . . . </w:t>
            </w:r>
            <w:r w:rsidR="00AE3F8F">
              <w:rPr>
                <w:rFonts w:ascii="Times New Roman" w:hAnsi="Times New Roman" w:cs="Times New Roman"/>
                <w:b w:val="0"/>
                <w:sz w:val="24"/>
              </w:rPr>
              <w:t>. .</w:t>
            </w:r>
          </w:p>
          <w:p w:rsidR="00AA315C" w:rsidRDefault="00C02994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Lieu de travail</w:t>
            </w:r>
            <w:r w:rsidR="0042437D">
              <w:rPr>
                <w:rFonts w:ascii="Times New Roman" w:hAnsi="Times New Roman" w:cs="Times New Roman"/>
                <w:b w:val="0"/>
                <w:sz w:val="24"/>
              </w:rPr>
              <w:t> :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 . . . . . . . . . . . . . . . . . . . . . . .</w:t>
            </w:r>
          </w:p>
          <w:p w:rsidR="00707FFD" w:rsidRDefault="00707FFD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Service :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. . . . . . . . . . . . . . . </w:t>
            </w:r>
          </w:p>
          <w:p w:rsidR="00C02994" w:rsidRPr="007D4895" w:rsidRDefault="00C02994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>Adresse </w:t>
            </w:r>
            <w:r w:rsidR="00C02994">
              <w:rPr>
                <w:rFonts w:ascii="Times New Roman" w:hAnsi="Times New Roman" w:cs="Times New Roman"/>
                <w:b w:val="0"/>
                <w:sz w:val="24"/>
              </w:rPr>
              <w:t xml:space="preserve">personnelle </w:t>
            </w: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: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 . . .</w:t>
            </w:r>
            <w:proofErr w:type="gramEnd"/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 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Code postal :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. . . . . . . . . . . . 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Ville :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. . . . . . . . . . . .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 . . .</w:t>
            </w:r>
            <w:proofErr w:type="gramEnd"/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 . 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A315C" w:rsidRDefault="00AA315C" w:rsidP="00AA315C">
            <w:pPr>
              <w:rPr>
                <w:rFonts w:ascii="Times New Roman" w:hAnsi="Times New Roman" w:cs="Times New Roman"/>
                <w:bCs w:val="0"/>
                <w:sz w:val="24"/>
              </w:rPr>
            </w:pPr>
            <w:r w:rsidRPr="0097645E">
              <w:rPr>
                <w:rFonts w:ascii="Times New Roman" w:hAnsi="Times New Roman" w:cs="Times New Roman"/>
                <w:sz w:val="24"/>
              </w:rPr>
              <w:t>Email</w:t>
            </w:r>
            <w:r w:rsidR="0097645E" w:rsidRPr="009764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4885" w:rsidRPr="0097645E">
              <w:rPr>
                <w:rFonts w:ascii="Times New Roman" w:hAnsi="Times New Roman" w:cs="Times New Roman"/>
                <w:sz w:val="24"/>
              </w:rPr>
              <w:t>personnel</w:t>
            </w:r>
            <w:r w:rsidR="008D4885" w:rsidRPr="0097645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97645E">
              <w:rPr>
                <w:rFonts w:ascii="Times New Roman" w:hAnsi="Times New Roman" w:cs="Times New Roman"/>
                <w:b w:val="0"/>
                <w:sz w:val="16"/>
              </w:rPr>
              <w:t>(</w:t>
            </w:r>
            <w:r w:rsidR="008D4885" w:rsidRPr="008D4885">
              <w:rPr>
                <w:rFonts w:ascii="Times New Roman" w:hAnsi="Times New Roman" w:cs="Times New Roman"/>
                <w:b w:val="0"/>
                <w:sz w:val="16"/>
              </w:rPr>
              <w:t xml:space="preserve">pour </w:t>
            </w:r>
            <w:r w:rsidR="0097645E">
              <w:rPr>
                <w:rFonts w:ascii="Times New Roman" w:hAnsi="Times New Roman" w:cs="Times New Roman"/>
                <w:b w:val="0"/>
                <w:sz w:val="16"/>
              </w:rPr>
              <w:t xml:space="preserve">créer votre compte de chèques cadeaux et </w:t>
            </w:r>
            <w:r w:rsidR="008D4885" w:rsidRPr="008D4885">
              <w:rPr>
                <w:rFonts w:ascii="Times New Roman" w:hAnsi="Times New Roman" w:cs="Times New Roman"/>
                <w:b w:val="0"/>
                <w:sz w:val="16"/>
              </w:rPr>
              <w:t>recevoir vos e-billet sans être présent à AURAL</w:t>
            </w:r>
            <w:r w:rsidR="008D4885">
              <w:rPr>
                <w:rFonts w:ascii="Times New Roman" w:hAnsi="Times New Roman" w:cs="Times New Roman"/>
                <w:b w:val="0"/>
                <w:sz w:val="24"/>
              </w:rPr>
              <w:t xml:space="preserve">) </w:t>
            </w:r>
            <w:r w:rsidRPr="007D4895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  <w:p w:rsidR="000849C3" w:rsidRPr="000849C3" w:rsidRDefault="000849C3" w:rsidP="00AA315C">
            <w:pPr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. . . . . . . . . . . . . . . . . . . . . . . 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>Téléphone Portable :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proofErr w:type="gramEnd"/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376828" w:rsidRPr="007D4895">
              <w:rPr>
                <w:rFonts w:ascii="Times New Roman" w:hAnsi="Times New Roman" w:cs="Times New Roman"/>
                <w:b w:val="0"/>
                <w:sz w:val="24"/>
              </w:rPr>
              <w:t>Téléphone fixe :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proofErr w:type="gramEnd"/>
            <w:r w:rsidR="00376828">
              <w:rPr>
                <w:rFonts w:ascii="Times New Roman" w:hAnsi="Times New Roman" w:cs="Times New Roman"/>
                <w:b w:val="0"/>
                <w:sz w:val="24"/>
              </w:rPr>
              <w:t xml:space="preserve">      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A315C" w:rsidRPr="006C675E" w:rsidRDefault="0042437D" w:rsidP="007D4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Choix i</w:t>
            </w:r>
            <w:r w:rsidR="006C675E" w:rsidRPr="006C675E">
              <w:rPr>
                <w:rFonts w:ascii="Times New Roman" w:hAnsi="Times New Roman" w:cs="Times New Roman"/>
                <w:sz w:val="24"/>
              </w:rPr>
              <w:t>dentifiant</w:t>
            </w:r>
            <w:r w:rsidR="00084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49C3" w:rsidRPr="000849C3">
              <w:rPr>
                <w:rFonts w:ascii="Times New Roman" w:hAnsi="Times New Roman" w:cs="Times New Roman"/>
                <w:b w:val="0"/>
                <w:sz w:val="14"/>
              </w:rPr>
              <w:t>(</w:t>
            </w:r>
            <w:r w:rsidR="007504D9">
              <w:rPr>
                <w:rFonts w:ascii="Times New Roman" w:hAnsi="Times New Roman" w:cs="Times New Roman"/>
                <w:b w:val="0"/>
                <w:sz w:val="14"/>
              </w:rPr>
              <w:t>8</w:t>
            </w:r>
            <w:r w:rsidR="000849C3" w:rsidRPr="000849C3">
              <w:rPr>
                <w:rFonts w:ascii="Times New Roman" w:hAnsi="Times New Roman" w:cs="Times New Roman"/>
                <w:b w:val="0"/>
                <w:sz w:val="14"/>
              </w:rPr>
              <w:t xml:space="preserve"> caractères minimum)</w:t>
            </w:r>
            <w:r w:rsidR="00207681" w:rsidRPr="000849C3">
              <w:rPr>
                <w:rFonts w:ascii="Times New Roman" w:hAnsi="Times New Roman" w:cs="Times New Roman"/>
                <w:sz w:val="14"/>
              </w:rPr>
              <w:t xml:space="preserve"> </w:t>
            </w:r>
            <w:r w:rsidR="00AA315C" w:rsidRPr="006C675E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849C3">
              <w:rPr>
                <w:rFonts w:ascii="Times New Roman" w:hAnsi="Times New Roman" w:cs="Times New Roman"/>
                <w:b w:val="0"/>
                <w:sz w:val="24"/>
              </w:rPr>
              <w:t xml:space="preserve">. . . . . . . . . . . . . . . . . . . . . . . . . . . </w:t>
            </w:r>
            <w:proofErr w:type="gramStart"/>
            <w:r w:rsidR="000849C3">
              <w:rPr>
                <w:rFonts w:ascii="Times New Roman" w:hAnsi="Times New Roman" w:cs="Times New Roman"/>
                <w:b w:val="0"/>
                <w:sz w:val="24"/>
              </w:rPr>
              <w:t>. . . .</w:t>
            </w:r>
            <w:proofErr w:type="gramEnd"/>
          </w:p>
          <w:p w:rsidR="00C62BC6" w:rsidRPr="006C675E" w:rsidRDefault="00587C4C" w:rsidP="007D4895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  <w:t xml:space="preserve"> ! ! ! </w:t>
            </w:r>
            <w:r w:rsidR="00C62BC6" w:rsidRPr="006C675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  <w:t xml:space="preserve">Sans cet identifiant l’inscription ne sera pas finalisée. </w:t>
            </w:r>
          </w:p>
          <w:p w:rsidR="00EE1FEC" w:rsidRPr="00707FFD" w:rsidRDefault="00707FFD" w:rsidP="007D48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7FFD">
              <w:rPr>
                <w:rFonts w:ascii="Times New Roman" w:hAnsi="Times New Roman" w:cs="Times New Roman"/>
                <w:b w:val="0"/>
                <w:sz w:val="20"/>
                <w:szCs w:val="20"/>
              </w:rPr>
              <w:t>Un mot de passe provisoire vous parviendra par mail (pensez à vérifier vos courriers indésirables)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EE1FEC" w:rsidRPr="00C62BC6" w:rsidRDefault="00EE1FE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Listeclaire-Accent5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526"/>
      </w:tblGrid>
      <w:tr w:rsidR="007D4895" w:rsidRPr="007D4895" w:rsidTr="0037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:rsidR="007D4895" w:rsidRPr="007D4895" w:rsidRDefault="007D4895" w:rsidP="007D489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70164">
              <w:rPr>
                <w:rFonts w:ascii="Times New Roman" w:hAnsi="Times New Roman" w:cs="Times New Roman"/>
                <w:color w:val="auto"/>
                <w:sz w:val="24"/>
              </w:rPr>
              <w:t>Enfant(s) à charge</w:t>
            </w:r>
            <w:r w:rsidR="0067016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707FFD" w:rsidRPr="00670164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="00C62BC6" w:rsidRPr="00C62BC6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(</w:t>
            </w:r>
            <w:r w:rsidR="00C62BC6" w:rsidRPr="00C62BC6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u w:val="single"/>
              </w:rPr>
              <w:t>Justificatifs obligatoires</w:t>
            </w:r>
            <w:r w:rsidR="00C62BC6" w:rsidRPr="00C62BC6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)</w:t>
            </w:r>
            <w:r w:rsidR="00707FFD" w:rsidRPr="00C62BC6">
              <w:rPr>
                <w:rFonts w:ascii="Times New Roman" w:hAnsi="Times New Roman" w:cs="Times New Roman"/>
                <w:b w:val="0"/>
                <w:color w:val="FF0000"/>
                <w:sz w:val="28"/>
              </w:rPr>
              <w:t>*</w:t>
            </w:r>
            <w:r w:rsidRPr="00C62BC6">
              <w:rPr>
                <w:rFonts w:ascii="Times New Roman" w:hAnsi="Times New Roman" w:cs="Times New Roman"/>
                <w:b w:val="0"/>
                <w:color w:val="FF0000"/>
                <w:sz w:val="28"/>
              </w:rPr>
              <w:t> </w:t>
            </w:r>
            <w:r w:rsidRPr="007D4895">
              <w:rPr>
                <w:rFonts w:ascii="Times New Roman" w:hAnsi="Times New Roman" w:cs="Times New Roman"/>
                <w:b w:val="0"/>
                <w:color w:val="auto"/>
                <w:sz w:val="28"/>
              </w:rPr>
              <w:t>:</w:t>
            </w:r>
          </w:p>
        </w:tc>
      </w:tr>
      <w:tr w:rsidR="00AA315C" w:rsidRPr="007D4895" w:rsidTr="003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right w:val="single" w:sz="4" w:space="0" w:color="00B0F0"/>
            </w:tcBorders>
          </w:tcPr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>Nom :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Prénom : </w:t>
            </w:r>
          </w:p>
          <w:p w:rsidR="00AA315C" w:rsidRPr="007D4895" w:rsidRDefault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Date de naissance : </w:t>
            </w:r>
          </w:p>
        </w:tc>
        <w:tc>
          <w:tcPr>
            <w:tcW w:w="4526" w:type="dxa"/>
            <w:tcBorders>
              <w:left w:val="single" w:sz="4" w:space="0" w:color="00B0F0"/>
            </w:tcBorders>
          </w:tcPr>
          <w:p w:rsidR="00AA315C" w:rsidRPr="007D4895" w:rsidRDefault="00AA315C" w:rsidP="00AA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D4895">
              <w:rPr>
                <w:rFonts w:ascii="Times New Roman" w:hAnsi="Times New Roman" w:cs="Times New Roman"/>
                <w:sz w:val="24"/>
              </w:rPr>
              <w:t>Nom :</w:t>
            </w:r>
          </w:p>
          <w:p w:rsidR="00AA315C" w:rsidRPr="007D4895" w:rsidRDefault="00AA315C" w:rsidP="00AA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D4895">
              <w:rPr>
                <w:rFonts w:ascii="Times New Roman" w:hAnsi="Times New Roman" w:cs="Times New Roman"/>
                <w:sz w:val="24"/>
              </w:rPr>
              <w:t xml:space="preserve">Prénom : </w:t>
            </w:r>
          </w:p>
          <w:p w:rsidR="00AA315C" w:rsidRPr="007D4895" w:rsidRDefault="00AA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D4895">
              <w:rPr>
                <w:rFonts w:ascii="Times New Roman" w:hAnsi="Times New Roman" w:cs="Times New Roman"/>
                <w:sz w:val="24"/>
              </w:rPr>
              <w:t xml:space="preserve">Date de naissance : </w:t>
            </w:r>
          </w:p>
        </w:tc>
      </w:tr>
      <w:tr w:rsidR="00AA315C" w:rsidRPr="007D4895" w:rsidTr="003768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tcBorders>
              <w:right w:val="single" w:sz="4" w:space="0" w:color="00B0F0"/>
            </w:tcBorders>
          </w:tcPr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>Nom :</w:t>
            </w:r>
          </w:p>
          <w:p w:rsidR="00AA315C" w:rsidRPr="007D4895" w:rsidRDefault="00AA315C" w:rsidP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Prénom : </w:t>
            </w:r>
          </w:p>
          <w:p w:rsidR="00AA315C" w:rsidRPr="007D4895" w:rsidRDefault="00AA315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D4895">
              <w:rPr>
                <w:rFonts w:ascii="Times New Roman" w:hAnsi="Times New Roman" w:cs="Times New Roman"/>
                <w:b w:val="0"/>
                <w:sz w:val="24"/>
              </w:rPr>
              <w:t xml:space="preserve">Date de naissance : </w:t>
            </w:r>
          </w:p>
        </w:tc>
        <w:tc>
          <w:tcPr>
            <w:tcW w:w="4526" w:type="dxa"/>
            <w:tcBorders>
              <w:top w:val="single" w:sz="8" w:space="0" w:color="4BACC6" w:themeColor="accent5"/>
              <w:left w:val="single" w:sz="4" w:space="0" w:color="00B0F0"/>
              <w:bottom w:val="single" w:sz="8" w:space="0" w:color="4BACC6" w:themeColor="accent5"/>
            </w:tcBorders>
          </w:tcPr>
          <w:p w:rsidR="00AA315C" w:rsidRPr="007D4895" w:rsidRDefault="00AA315C" w:rsidP="00AA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D4895">
              <w:rPr>
                <w:rFonts w:ascii="Times New Roman" w:hAnsi="Times New Roman" w:cs="Times New Roman"/>
                <w:sz w:val="24"/>
              </w:rPr>
              <w:t>Nom :</w:t>
            </w:r>
          </w:p>
          <w:p w:rsidR="00AA315C" w:rsidRPr="007D4895" w:rsidRDefault="00AA315C" w:rsidP="00AA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D4895">
              <w:rPr>
                <w:rFonts w:ascii="Times New Roman" w:hAnsi="Times New Roman" w:cs="Times New Roman"/>
                <w:sz w:val="24"/>
              </w:rPr>
              <w:t xml:space="preserve">Prénom : </w:t>
            </w:r>
          </w:p>
          <w:p w:rsidR="00AA315C" w:rsidRPr="007D4895" w:rsidRDefault="00AA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D4895">
              <w:rPr>
                <w:rFonts w:ascii="Times New Roman" w:hAnsi="Times New Roman" w:cs="Times New Roman"/>
                <w:sz w:val="24"/>
              </w:rPr>
              <w:t xml:space="preserve">Date de naissance : </w:t>
            </w:r>
          </w:p>
        </w:tc>
      </w:tr>
    </w:tbl>
    <w:p w:rsidR="00707FFD" w:rsidRPr="00376828" w:rsidRDefault="008506AB" w:rsidP="00376828">
      <w:pPr>
        <w:ind w:right="-142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  <w:r w:rsidR="00C62BC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5552B2" w:rsidRP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 xml:space="preserve">Ayant droit pris en compte seulement si </w:t>
      </w:r>
      <w:r w:rsidR="000849C3" w:rsidRP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 xml:space="preserve">justificatif </w:t>
      </w:r>
      <w:r w:rsidR="000849C3">
        <w:rPr>
          <w:rFonts w:ascii="Times New Roman" w:hAnsi="Times New Roman" w:cs="Times New Roman"/>
          <w:b/>
          <w:i/>
          <w:color w:val="FF0000"/>
          <w:sz w:val="20"/>
          <w:szCs w:val="24"/>
        </w:rPr>
        <w:t>joint</w:t>
      </w:r>
      <w:r w:rsid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 xml:space="preserve"> à cette fiche : l</w:t>
      </w:r>
      <w:r w:rsidR="00C62BC6" w:rsidRP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 xml:space="preserve">ivret de famille ou </w:t>
      </w:r>
      <w:r w:rsidR="005552B2" w:rsidRP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>a</w:t>
      </w:r>
      <w:r w:rsid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>cte de naissance</w:t>
      </w:r>
      <w:r w:rsidR="001E5C10" w:rsidRPr="00C62BC6">
        <w:rPr>
          <w:rFonts w:ascii="Times New Roman" w:hAnsi="Times New Roman" w:cs="Times New Roman"/>
          <w:b/>
          <w:i/>
          <w:color w:val="FF0000"/>
          <w:sz w:val="20"/>
          <w:szCs w:val="24"/>
        </w:rPr>
        <w:t>.</w:t>
      </w:r>
    </w:p>
    <w:p w:rsidR="000849C3" w:rsidRDefault="009954F7" w:rsidP="000849C3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8"/>
        </w:rPr>
      </w:pPr>
      <w:r w:rsidRPr="000849C3">
        <w:rPr>
          <w:rFonts w:ascii="Times New Roman" w:hAnsi="Times New Roman" w:cs="Times New Roman"/>
          <w:i/>
          <w:iCs/>
          <w:sz w:val="16"/>
          <w:szCs w:val="18"/>
        </w:rPr>
        <w:t>Votre adresse de messagerie est uniquement utilisée pour vous envoyer les lettres d'information du CSE</w:t>
      </w:r>
      <w:r w:rsidR="000849C3">
        <w:rPr>
          <w:rFonts w:ascii="Times New Roman" w:hAnsi="Times New Roman" w:cs="Times New Roman"/>
          <w:i/>
          <w:iCs/>
          <w:sz w:val="16"/>
          <w:szCs w:val="18"/>
        </w:rPr>
        <w:t xml:space="preserve">, </w:t>
      </w:r>
      <w:r w:rsidRPr="000849C3">
        <w:rPr>
          <w:rFonts w:ascii="Times New Roman" w:hAnsi="Times New Roman" w:cs="Times New Roman"/>
          <w:i/>
          <w:iCs/>
          <w:sz w:val="16"/>
          <w:szCs w:val="18"/>
        </w:rPr>
        <w:t>créer votre compte de chèques cadeaux</w:t>
      </w:r>
      <w:r w:rsidR="000D4B9C">
        <w:rPr>
          <w:rFonts w:ascii="Times New Roman" w:hAnsi="Times New Roman" w:cs="Times New Roman"/>
          <w:i/>
          <w:iCs/>
          <w:sz w:val="16"/>
          <w:szCs w:val="18"/>
        </w:rPr>
        <w:t xml:space="preserve"> chez notre partenaire </w:t>
      </w:r>
      <w:proofErr w:type="spellStart"/>
      <w:r w:rsidR="000D4B9C">
        <w:rPr>
          <w:rFonts w:ascii="Times New Roman" w:hAnsi="Times New Roman" w:cs="Times New Roman"/>
          <w:i/>
          <w:iCs/>
          <w:sz w:val="16"/>
          <w:szCs w:val="18"/>
        </w:rPr>
        <w:t>Glady</w:t>
      </w:r>
      <w:proofErr w:type="spellEnd"/>
      <w:r w:rsidR="000849C3">
        <w:rPr>
          <w:rFonts w:ascii="Times New Roman" w:hAnsi="Times New Roman" w:cs="Times New Roman"/>
          <w:i/>
          <w:iCs/>
          <w:sz w:val="16"/>
          <w:szCs w:val="18"/>
        </w:rPr>
        <w:t xml:space="preserve">, et créer votre compte chez notre partenaire de billetterie </w:t>
      </w:r>
      <w:hyperlink r:id="rId9" w:history="1">
        <w:r w:rsidR="000849C3" w:rsidRPr="000849C3">
          <w:rPr>
            <w:rStyle w:val="Lienhypertexte"/>
            <w:rFonts w:ascii="Times New Roman" w:hAnsi="Times New Roman" w:cs="Times New Roman"/>
            <w:i/>
            <w:iCs/>
            <w:sz w:val="16"/>
            <w:szCs w:val="18"/>
          </w:rPr>
          <w:t>acces-culture.fr</w:t>
        </w:r>
      </w:hyperlink>
      <w:r w:rsidR="000849C3">
        <w:rPr>
          <w:rFonts w:ascii="Times New Roman" w:hAnsi="Times New Roman" w:cs="Times New Roman"/>
          <w:i/>
          <w:iCs/>
          <w:sz w:val="16"/>
          <w:szCs w:val="18"/>
        </w:rPr>
        <w:t xml:space="preserve"> </w:t>
      </w:r>
    </w:p>
    <w:p w:rsidR="009B2BCE" w:rsidRPr="000849C3" w:rsidRDefault="009954F7" w:rsidP="000849C3">
      <w:pPr>
        <w:spacing w:after="0"/>
        <w:jc w:val="both"/>
        <w:rPr>
          <w:rFonts w:ascii="Times New Roman" w:hAnsi="Times New Roman" w:cs="Times New Roman"/>
          <w:sz w:val="14"/>
          <w:szCs w:val="18"/>
        </w:rPr>
      </w:pPr>
      <w:r w:rsidRPr="000849C3">
        <w:rPr>
          <w:rFonts w:ascii="Times New Roman" w:hAnsi="Times New Roman" w:cs="Times New Roman"/>
          <w:i/>
          <w:iCs/>
          <w:sz w:val="16"/>
          <w:szCs w:val="18"/>
        </w:rPr>
        <w:t>C</w:t>
      </w:r>
      <w:r w:rsidRPr="000849C3">
        <w:rPr>
          <w:rFonts w:ascii="Times New Roman" w:hAnsi="Times New Roman" w:cs="Times New Roman"/>
          <w:sz w:val="16"/>
          <w:szCs w:val="18"/>
        </w:rPr>
        <w:t>onformément à l’article 27 de la loi de 1978 susvisée :  les usagers disposent sur les données communiquées à partir de ce formulaire, d’un droit d’accès et de rectification dans l’hypothèse où ces informations s’avéreraient inexactes ou incomplètes, ainsi que d’un droit d’opposition à l</w:t>
      </w:r>
      <w:r w:rsidR="000849C3" w:rsidRPr="000849C3">
        <w:rPr>
          <w:rFonts w:ascii="Times New Roman" w:hAnsi="Times New Roman" w:cs="Times New Roman"/>
          <w:sz w:val="16"/>
          <w:szCs w:val="18"/>
        </w:rPr>
        <w:t>’</w:t>
      </w:r>
      <w:r w:rsidRPr="000849C3">
        <w:rPr>
          <w:rFonts w:ascii="Times New Roman" w:hAnsi="Times New Roman" w:cs="Times New Roman"/>
          <w:sz w:val="16"/>
          <w:szCs w:val="18"/>
        </w:rPr>
        <w:t xml:space="preserve">utilisation de leurs données. Ce droit peut être exercé par courrier électronique à l’adresse suivante : </w:t>
      </w:r>
      <w:hyperlink r:id="rId10" w:history="1">
        <w:r w:rsidR="000D4B9C" w:rsidRPr="00A90651">
          <w:rPr>
            <w:rStyle w:val="Lienhypertexte"/>
            <w:rFonts w:ascii="Times New Roman" w:hAnsi="Times New Roman" w:cs="Times New Roman"/>
            <w:sz w:val="16"/>
            <w:szCs w:val="18"/>
          </w:rPr>
          <w:t>cse@aural.f</w:t>
        </w:r>
        <w:bookmarkStart w:id="0" w:name="_GoBack"/>
        <w:bookmarkEnd w:id="0"/>
        <w:r w:rsidR="000D4B9C" w:rsidRPr="00A90651">
          <w:rPr>
            <w:rStyle w:val="Lienhypertexte"/>
            <w:rFonts w:ascii="Times New Roman" w:hAnsi="Times New Roman" w:cs="Times New Roman"/>
            <w:sz w:val="16"/>
            <w:szCs w:val="18"/>
          </w:rPr>
          <w:t>r</w:t>
        </w:r>
      </w:hyperlink>
      <w:r w:rsidRPr="000849C3">
        <w:rPr>
          <w:rFonts w:ascii="Times New Roman" w:hAnsi="Times New Roman" w:cs="Times New Roman"/>
          <w:sz w:val="16"/>
          <w:szCs w:val="18"/>
        </w:rPr>
        <w:t xml:space="preserve"> ou par courrier postal adressé à :</w:t>
      </w:r>
      <w:r w:rsidRPr="000849C3">
        <w:rPr>
          <w:rFonts w:ascii="Times New Roman" w:hAnsi="Times New Roman" w:cs="Times New Roman"/>
          <w:sz w:val="14"/>
          <w:szCs w:val="18"/>
        </w:rPr>
        <w:t xml:space="preserve"> CSE </w:t>
      </w:r>
      <w:r w:rsidR="000849C3" w:rsidRPr="000849C3">
        <w:rPr>
          <w:rFonts w:ascii="Times New Roman" w:hAnsi="Times New Roman" w:cs="Times New Roman"/>
          <w:sz w:val="14"/>
          <w:szCs w:val="18"/>
        </w:rPr>
        <w:t>AURAL,</w:t>
      </w:r>
      <w:r w:rsidRPr="000849C3">
        <w:rPr>
          <w:rFonts w:ascii="Times New Roman" w:hAnsi="Times New Roman" w:cs="Times New Roman"/>
          <w:sz w:val="14"/>
          <w:szCs w:val="18"/>
        </w:rPr>
        <w:t xml:space="preserve"> 5 rue Henri Bergson, CS 30038, 67087 Strasbourg cedex</w:t>
      </w:r>
    </w:p>
    <w:p w:rsidR="009954F7" w:rsidRPr="009954F7" w:rsidRDefault="009954F7" w:rsidP="009954F7">
      <w:pPr>
        <w:spacing w:after="0"/>
        <w:rPr>
          <w:rFonts w:ascii="Times New Roman" w:hAnsi="Times New Roman" w:cs="Times New Roman"/>
          <w:i/>
          <w:iCs/>
          <w:sz w:val="14"/>
          <w:szCs w:val="18"/>
        </w:rPr>
      </w:pPr>
    </w:p>
    <w:p w:rsidR="005552B2" w:rsidRPr="00707FFD" w:rsidRDefault="005552B2" w:rsidP="005552B2">
      <w:pPr>
        <w:rPr>
          <w:rFonts w:ascii="Times New Roman" w:hAnsi="Times New Roman" w:cs="Times New Roman"/>
          <w:b/>
          <w:sz w:val="24"/>
          <w:szCs w:val="24"/>
        </w:rPr>
      </w:pPr>
      <w:r w:rsidRPr="00707FFD">
        <w:rPr>
          <w:rFonts w:ascii="Times New Roman" w:hAnsi="Times New Roman" w:cs="Times New Roman"/>
          <w:b/>
          <w:sz w:val="24"/>
          <w:szCs w:val="24"/>
        </w:rPr>
        <w:t>Merci de signaler tout changement de s</w:t>
      </w:r>
      <w:r w:rsidR="00707FFD">
        <w:rPr>
          <w:rFonts w:ascii="Times New Roman" w:hAnsi="Times New Roman" w:cs="Times New Roman"/>
          <w:b/>
          <w:sz w:val="24"/>
          <w:szCs w:val="24"/>
        </w:rPr>
        <w:t>ituation à</w:t>
      </w:r>
      <w:r w:rsidR="00C62BC6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D4885">
        <w:rPr>
          <w:rFonts w:ascii="Times New Roman" w:hAnsi="Times New Roman" w:cs="Times New Roman"/>
          <w:b/>
          <w:sz w:val="24"/>
          <w:szCs w:val="24"/>
        </w:rPr>
        <w:t>CSE</w:t>
      </w:r>
      <w:r w:rsidR="000D4B9C">
        <w:rPr>
          <w:rFonts w:ascii="Times New Roman" w:hAnsi="Times New Roman" w:cs="Times New Roman"/>
          <w:b/>
          <w:sz w:val="24"/>
          <w:szCs w:val="24"/>
        </w:rPr>
        <w:t>@aural</w:t>
      </w:r>
      <w:r w:rsidR="00707FFD">
        <w:rPr>
          <w:rFonts w:ascii="Times New Roman" w:hAnsi="Times New Roman" w:cs="Times New Roman"/>
          <w:b/>
          <w:sz w:val="24"/>
          <w:szCs w:val="24"/>
        </w:rPr>
        <w:t>.fr</w:t>
      </w:r>
    </w:p>
    <w:p w:rsidR="005552B2" w:rsidRDefault="005552B2" w:rsidP="005552B2">
      <w:pPr>
        <w:rPr>
          <w:rFonts w:ascii="Times New Roman" w:hAnsi="Times New Roman" w:cs="Times New Roman"/>
          <w:sz w:val="24"/>
          <w:szCs w:val="24"/>
        </w:rPr>
      </w:pPr>
      <w:r w:rsidRPr="00707FFD">
        <w:rPr>
          <w:rFonts w:ascii="Times New Roman" w:hAnsi="Times New Roman" w:cs="Times New Roman"/>
          <w:sz w:val="24"/>
          <w:szCs w:val="24"/>
        </w:rPr>
        <w:t xml:space="preserve">Fait à :  </w:t>
      </w:r>
      <w:r w:rsidRPr="00707FFD">
        <w:rPr>
          <w:rFonts w:ascii="Times New Roman" w:hAnsi="Times New Roman" w:cs="Times New Roman"/>
          <w:sz w:val="24"/>
          <w:szCs w:val="24"/>
        </w:rPr>
        <w:tab/>
      </w:r>
      <w:r w:rsidRPr="00707FFD">
        <w:rPr>
          <w:rFonts w:ascii="Times New Roman" w:hAnsi="Times New Roman" w:cs="Times New Roman"/>
          <w:sz w:val="24"/>
          <w:szCs w:val="24"/>
        </w:rPr>
        <w:tab/>
      </w:r>
      <w:r w:rsidRPr="00707FFD">
        <w:rPr>
          <w:rFonts w:ascii="Times New Roman" w:hAnsi="Times New Roman" w:cs="Times New Roman"/>
          <w:sz w:val="24"/>
          <w:szCs w:val="24"/>
        </w:rPr>
        <w:tab/>
      </w:r>
      <w:r w:rsidRPr="00707FFD">
        <w:rPr>
          <w:rFonts w:ascii="Times New Roman" w:hAnsi="Times New Roman" w:cs="Times New Roman"/>
          <w:sz w:val="24"/>
          <w:szCs w:val="24"/>
        </w:rPr>
        <w:tab/>
      </w:r>
      <w:r w:rsidRPr="00707FFD">
        <w:rPr>
          <w:rFonts w:ascii="Times New Roman" w:hAnsi="Times New Roman" w:cs="Times New Roman"/>
          <w:sz w:val="24"/>
          <w:szCs w:val="24"/>
        </w:rPr>
        <w:tab/>
      </w:r>
      <w:r w:rsidRPr="00707FFD">
        <w:rPr>
          <w:rFonts w:ascii="Times New Roman" w:hAnsi="Times New Roman" w:cs="Times New Roman"/>
          <w:sz w:val="24"/>
          <w:szCs w:val="24"/>
        </w:rPr>
        <w:tab/>
        <w:t xml:space="preserve">le : </w:t>
      </w:r>
    </w:p>
    <w:p w:rsidR="00670164" w:rsidRPr="009B2BCE" w:rsidRDefault="00670164" w:rsidP="005552B2">
      <w:pPr>
        <w:rPr>
          <w:rFonts w:ascii="Times New Roman" w:hAnsi="Times New Roman" w:cs="Times New Roman"/>
          <w:sz w:val="14"/>
          <w:szCs w:val="18"/>
        </w:rPr>
      </w:pPr>
    </w:p>
    <w:tbl>
      <w:tblPr>
        <w:tblStyle w:val="Grilledutableau"/>
        <w:tblW w:w="9063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684"/>
      </w:tblGrid>
      <w:tr w:rsidR="000D4B9C" w:rsidTr="009B2BCE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D4B9C" w:rsidRPr="00376828" w:rsidRDefault="000D4B9C" w:rsidP="009B2B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0164">
              <w:rPr>
                <w:rFonts w:cstheme="minorHAnsi"/>
                <w:szCs w:val="18"/>
              </w:rPr>
              <w:t>Cadre réservé CSE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emande</w:t>
            </w:r>
            <w:r w:rsidRPr="00376828">
              <w:rPr>
                <w:rFonts w:cstheme="minorHAnsi"/>
                <w:sz w:val="18"/>
                <w:szCs w:val="18"/>
              </w:rPr>
              <w:t xml:space="preserve"> reçu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37682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Date : 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Par : </w:t>
            </w:r>
          </w:p>
        </w:tc>
      </w:tr>
      <w:tr w:rsidR="000D4B9C" w:rsidTr="009B2BCE">
        <w:tc>
          <w:tcPr>
            <w:tcW w:w="1985" w:type="dxa"/>
            <w:vMerge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Documents joints</w:t>
            </w:r>
          </w:p>
        </w:tc>
        <w:tc>
          <w:tcPr>
            <w:tcW w:w="4952" w:type="dxa"/>
            <w:gridSpan w:val="2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3CCB20" wp14:editId="24496DC2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13970</wp:posOffset>
                      </wp:positionV>
                      <wp:extent cx="10477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FA4B" id="Rectangle 7" o:spid="_x0000_s1026" style="position:absolute;margin-left:144.45pt;margin-top:1.1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" filled="f" strokecolor="#385d8a" strokeweight=".25pt"/>
                  </w:pict>
                </mc:Fallback>
              </mc:AlternateContent>
            </w:r>
            <w:r w:rsidRPr="00376828">
              <w:rPr>
                <w:rFonts w:cstheme="minorHAns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046ADE" wp14:editId="348493C0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4445</wp:posOffset>
                      </wp:positionV>
                      <wp:extent cx="10477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F859" id="Rectangle 6" o:spid="_x0000_s1026" style="position:absolute;margin-left:72.05pt;margin-top:.35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" filled="f" strokecolor="#385d8a" strokeweight=".25pt"/>
                  </w:pict>
                </mc:Fallback>
              </mc:AlternateContent>
            </w:r>
            <w:r w:rsidRPr="00376828">
              <w:rPr>
                <w:rFonts w:cstheme="minorHAns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250311" wp14:editId="6FF3869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AAE61" id="Rectangle 5" o:spid="_x0000_s1026" style="position:absolute;margin-left:-.2pt;margin-top:.85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" filled="f" strokecolor="#385d8a" strokeweight=".25pt"/>
                  </w:pict>
                </mc:Fallback>
              </mc:AlternateContent>
            </w:r>
            <w:r w:rsidRPr="00376828">
              <w:rPr>
                <w:rFonts w:cstheme="minorHAnsi"/>
                <w:sz w:val="18"/>
                <w:szCs w:val="18"/>
              </w:rPr>
              <w:t xml:space="preserve">     Identifiant</w:t>
            </w:r>
            <w:r>
              <w:rPr>
                <w:rFonts w:cstheme="minorHAnsi"/>
                <w:sz w:val="18"/>
                <w:szCs w:val="18"/>
              </w:rPr>
              <w:t xml:space="preserve">                 </w:t>
            </w:r>
            <w:r w:rsidRPr="0037682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Email perso             </w:t>
            </w:r>
            <w:r w:rsidRPr="00376828">
              <w:rPr>
                <w:rFonts w:cstheme="minorHAnsi"/>
                <w:sz w:val="18"/>
                <w:szCs w:val="18"/>
              </w:rPr>
              <w:t xml:space="preserve"> Justificatif ayant droit</w:t>
            </w:r>
            <w:r>
              <w:rPr>
                <w:rFonts w:cstheme="minorHAnsi"/>
                <w:sz w:val="18"/>
                <w:szCs w:val="18"/>
              </w:rPr>
              <w:t xml:space="preserve">             </w:t>
            </w:r>
          </w:p>
        </w:tc>
      </w:tr>
      <w:tr w:rsidR="000D4B9C" w:rsidTr="009B2BCE">
        <w:tc>
          <w:tcPr>
            <w:tcW w:w="1985" w:type="dxa"/>
            <w:vMerge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Mail éléments manquants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Date : 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Par : </w:t>
            </w:r>
          </w:p>
        </w:tc>
      </w:tr>
      <w:tr w:rsidR="000D4B9C" w:rsidTr="009B2BCE">
        <w:tc>
          <w:tcPr>
            <w:tcW w:w="1985" w:type="dxa"/>
            <w:vMerge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Inscription </w:t>
            </w:r>
            <w:r>
              <w:rPr>
                <w:rFonts w:cstheme="minorHAnsi"/>
                <w:sz w:val="18"/>
                <w:szCs w:val="18"/>
              </w:rPr>
              <w:t>site CSE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Date : 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Par</w:t>
            </w:r>
            <w:r>
              <w:rPr>
                <w:rFonts w:cstheme="minorHAnsi"/>
                <w:sz w:val="18"/>
                <w:szCs w:val="18"/>
              </w:rPr>
              <w:t> :</w:t>
            </w:r>
          </w:p>
        </w:tc>
      </w:tr>
      <w:tr w:rsidR="000D4B9C" w:rsidTr="009B2BCE">
        <w:tc>
          <w:tcPr>
            <w:tcW w:w="1985" w:type="dxa"/>
            <w:vMerge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Inscription </w:t>
            </w:r>
            <w:proofErr w:type="spellStart"/>
            <w:r>
              <w:rPr>
                <w:rFonts w:cstheme="minorHAnsi"/>
                <w:sz w:val="18"/>
                <w:szCs w:val="18"/>
              </w:rPr>
              <w:t>glady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> :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0D4B9C" w:rsidRPr="00376828" w:rsidRDefault="000D4B9C" w:rsidP="005552B2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Par : </w:t>
            </w:r>
          </w:p>
        </w:tc>
      </w:tr>
      <w:tr w:rsidR="000D4B9C" w:rsidTr="009B2BCE">
        <w:tc>
          <w:tcPr>
            <w:tcW w:w="1985" w:type="dxa"/>
            <w:vMerge/>
            <w:shd w:val="clear" w:color="auto" w:fill="D9D9D9" w:themeFill="background1" w:themeFillShade="D9"/>
          </w:tcPr>
          <w:p w:rsidR="000D4B9C" w:rsidRPr="00376828" w:rsidRDefault="000D4B9C" w:rsidP="000D4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D4B9C" w:rsidRPr="00376828" w:rsidRDefault="000D4B9C" w:rsidP="000D4B9C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Mail inscription envoyé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B9C" w:rsidRPr="00376828" w:rsidRDefault="000D4B9C" w:rsidP="000D4B9C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> :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0D4B9C" w:rsidRPr="00376828" w:rsidRDefault="000D4B9C" w:rsidP="000D4B9C">
            <w:pPr>
              <w:rPr>
                <w:rFonts w:cstheme="minorHAnsi"/>
                <w:sz w:val="18"/>
                <w:szCs w:val="18"/>
              </w:rPr>
            </w:pPr>
            <w:r w:rsidRPr="00376828">
              <w:rPr>
                <w:rFonts w:cstheme="minorHAnsi"/>
                <w:sz w:val="18"/>
                <w:szCs w:val="18"/>
              </w:rPr>
              <w:t xml:space="preserve">Par : </w:t>
            </w:r>
          </w:p>
        </w:tc>
      </w:tr>
    </w:tbl>
    <w:p w:rsidR="0042437D" w:rsidRPr="009B2BCE" w:rsidRDefault="0042437D" w:rsidP="00670164">
      <w:pPr>
        <w:rPr>
          <w:rFonts w:ascii="Times New Roman" w:hAnsi="Times New Roman" w:cs="Times New Roman"/>
          <w:sz w:val="16"/>
          <w:szCs w:val="16"/>
        </w:rPr>
      </w:pPr>
    </w:p>
    <w:sectPr w:rsidR="0042437D" w:rsidRPr="009B2BCE" w:rsidSect="009B2BCE">
      <w:headerReference w:type="default" r:id="rId11"/>
      <w:footerReference w:type="default" r:id="rId12"/>
      <w:pgSz w:w="11906" w:h="16838"/>
      <w:pgMar w:top="709" w:right="1417" w:bottom="709" w:left="1417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95" w:rsidRDefault="00EA2495" w:rsidP="007D4895">
      <w:pPr>
        <w:spacing w:after="0" w:line="240" w:lineRule="auto"/>
      </w:pPr>
      <w:r>
        <w:separator/>
      </w:r>
    </w:p>
  </w:endnote>
  <w:endnote w:type="continuationSeparator" w:id="0">
    <w:p w:rsidR="00EA2495" w:rsidRDefault="00EA2495" w:rsidP="007D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B2" w:rsidRDefault="00266614">
    <w:pPr>
      <w:pStyle w:val="Pieddepage"/>
      <w:rPr>
        <w:sz w:val="16"/>
        <w:szCs w:val="16"/>
      </w:rPr>
    </w:pPr>
    <w:r>
      <w:rPr>
        <w:sz w:val="16"/>
        <w:szCs w:val="16"/>
      </w:rPr>
      <w:t xml:space="preserve">Version : </w:t>
    </w:r>
    <w:r w:rsidR="000D4B9C">
      <w:rPr>
        <w:sz w:val="16"/>
        <w:szCs w:val="16"/>
      </w:rPr>
      <w:t>07</w:t>
    </w:r>
    <w:r>
      <w:rPr>
        <w:sz w:val="16"/>
        <w:szCs w:val="16"/>
      </w:rPr>
      <w:t>/202</w:t>
    </w:r>
    <w:r w:rsidR="000D4B9C">
      <w:rPr>
        <w:sz w:val="16"/>
        <w:szCs w:val="16"/>
      </w:rPr>
      <w:t>3</w:t>
    </w:r>
  </w:p>
  <w:p w:rsidR="00045151" w:rsidRPr="00045151" w:rsidRDefault="00045151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95" w:rsidRDefault="00EA2495" w:rsidP="007D4895">
      <w:pPr>
        <w:spacing w:after="0" w:line="240" w:lineRule="auto"/>
      </w:pPr>
      <w:r>
        <w:separator/>
      </w:r>
    </w:p>
  </w:footnote>
  <w:footnote w:type="continuationSeparator" w:id="0">
    <w:p w:rsidR="00EA2495" w:rsidRDefault="00EA2495" w:rsidP="007D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C6" w:rsidRDefault="000D4B9C" w:rsidP="00C62BC6">
    <w:pPr>
      <w:pStyle w:val="En-tte"/>
      <w:ind w:left="-99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6pt;height:27.6pt">
          <v:imagedata r:id="rId1" o:title="CSE logo"/>
        </v:shape>
      </w:pict>
    </w:r>
  </w:p>
  <w:p w:rsidR="00C62BC6" w:rsidRDefault="00C62B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C"/>
    <w:rsid w:val="00045151"/>
    <w:rsid w:val="0007126E"/>
    <w:rsid w:val="000849C3"/>
    <w:rsid w:val="000D4B9C"/>
    <w:rsid w:val="00182545"/>
    <w:rsid w:val="001E5C10"/>
    <w:rsid w:val="00207681"/>
    <w:rsid w:val="002302ED"/>
    <w:rsid w:val="00257226"/>
    <w:rsid w:val="00266614"/>
    <w:rsid w:val="002B412F"/>
    <w:rsid w:val="00307974"/>
    <w:rsid w:val="00376828"/>
    <w:rsid w:val="0042437D"/>
    <w:rsid w:val="005552B2"/>
    <w:rsid w:val="00582E7E"/>
    <w:rsid w:val="00587C4C"/>
    <w:rsid w:val="00670164"/>
    <w:rsid w:val="006C675E"/>
    <w:rsid w:val="007037E4"/>
    <w:rsid w:val="007065BF"/>
    <w:rsid w:val="0070774B"/>
    <w:rsid w:val="00707FFD"/>
    <w:rsid w:val="00726226"/>
    <w:rsid w:val="007504D9"/>
    <w:rsid w:val="007D4895"/>
    <w:rsid w:val="008132C6"/>
    <w:rsid w:val="00827E57"/>
    <w:rsid w:val="008506AB"/>
    <w:rsid w:val="008708FF"/>
    <w:rsid w:val="008D4885"/>
    <w:rsid w:val="0093163A"/>
    <w:rsid w:val="0097645E"/>
    <w:rsid w:val="009954F7"/>
    <w:rsid w:val="009B2BCE"/>
    <w:rsid w:val="00A3306C"/>
    <w:rsid w:val="00AA315C"/>
    <w:rsid w:val="00AE3F8F"/>
    <w:rsid w:val="00C02994"/>
    <w:rsid w:val="00C62BC6"/>
    <w:rsid w:val="00DA412A"/>
    <w:rsid w:val="00DE1D7C"/>
    <w:rsid w:val="00E6138D"/>
    <w:rsid w:val="00E9518E"/>
    <w:rsid w:val="00EA2495"/>
    <w:rsid w:val="00EE12E7"/>
    <w:rsid w:val="00EE1FEC"/>
    <w:rsid w:val="00F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9F2F4"/>
  <w15:docId w15:val="{658474AA-1B39-45FE-B498-F76C64A4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5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31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5">
    <w:name w:val="Medium Shading 1 Accent 5"/>
    <w:basedOn w:val="TableauNormal"/>
    <w:uiPriority w:val="63"/>
    <w:rsid w:val="007D489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7D48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5">
    <w:name w:val="Light List Accent 5"/>
    <w:basedOn w:val="TableauNormal"/>
    <w:uiPriority w:val="61"/>
    <w:rsid w:val="007D48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tyle1">
    <w:name w:val="Style1"/>
    <w:basedOn w:val="TableauNormal"/>
    <w:uiPriority w:val="99"/>
    <w:rsid w:val="007D4895"/>
    <w:pPr>
      <w:spacing w:after="0" w:line="240" w:lineRule="auto"/>
    </w:pPr>
    <w:tblPr/>
    <w:tcPr>
      <w:shd w:val="clear" w:color="auto" w:fill="00B0F0"/>
    </w:tcPr>
  </w:style>
  <w:style w:type="paragraph" w:styleId="En-tte">
    <w:name w:val="header"/>
    <w:basedOn w:val="Normal"/>
    <w:link w:val="En-tteCar"/>
    <w:uiPriority w:val="99"/>
    <w:unhideWhenUsed/>
    <w:rsid w:val="007D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895"/>
  </w:style>
  <w:style w:type="paragraph" w:styleId="Pieddepage">
    <w:name w:val="footer"/>
    <w:basedOn w:val="Normal"/>
    <w:link w:val="PieddepageCar"/>
    <w:uiPriority w:val="99"/>
    <w:unhideWhenUsed/>
    <w:rsid w:val="007D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895"/>
  </w:style>
  <w:style w:type="paragraph" w:styleId="Paragraphedeliste">
    <w:name w:val="List Paragraph"/>
    <w:basedOn w:val="Normal"/>
    <w:uiPriority w:val="34"/>
    <w:qFormat/>
    <w:rsid w:val="00C62BC6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7016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9954F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@aural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al.universc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se@aur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es-cultur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0A64-CE7D-4822-82FE-05EF3931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 Caroline</dc:creator>
  <cp:lastModifiedBy>JEHL Caroline</cp:lastModifiedBy>
  <cp:revision>3</cp:revision>
  <dcterms:created xsi:type="dcterms:W3CDTF">2022-10-11T07:44:00Z</dcterms:created>
  <dcterms:modified xsi:type="dcterms:W3CDTF">2023-07-20T09:38:00Z</dcterms:modified>
</cp:coreProperties>
</file>